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7427" w14:textId="07C72DCA" w:rsidR="00822BFF" w:rsidRDefault="00822BFF" w:rsidP="00027D10">
      <w:pPr>
        <w:jc w:val="both"/>
      </w:pPr>
    </w:p>
    <w:p w14:paraId="7F3449EA" w14:textId="0A3EAEBE" w:rsidR="00822BFF" w:rsidRDefault="00822BFF" w:rsidP="00027D10">
      <w:pPr>
        <w:jc w:val="both"/>
      </w:pPr>
      <w:r>
        <w:t>Szanowni Państwo!</w:t>
      </w:r>
    </w:p>
    <w:p w14:paraId="0FFA1368" w14:textId="77777777" w:rsidR="00822BFF" w:rsidRDefault="00822BFF" w:rsidP="00027D10">
      <w:pPr>
        <w:jc w:val="both"/>
      </w:pPr>
    </w:p>
    <w:p w14:paraId="66143406" w14:textId="69BCEDC2" w:rsidR="006960FC" w:rsidRDefault="006960FC" w:rsidP="00027D10">
      <w:pPr>
        <w:jc w:val="both"/>
      </w:pPr>
      <w:r>
        <w:t xml:space="preserve">Polski Związek Szkoleniowy jest stowarzyszeniem zrzeszającym podmioty i osoby prowadzące szkolenie kandydatów na kierowców oraz kierowców zawodowych. </w:t>
      </w:r>
    </w:p>
    <w:p w14:paraId="772D021F" w14:textId="36180376" w:rsidR="004771B3" w:rsidRDefault="006960FC" w:rsidP="00027D10">
      <w:pPr>
        <w:jc w:val="both"/>
      </w:pPr>
      <w:r>
        <w:t xml:space="preserve">Jako podmiot społeczny, działający niekomercyjnie ukierunkowujemy swoje działania na wspieranie branży szkoleniowej w dążeniu do poprawy systemu szkolenia, ale przede wszystkim do poprawy bezpieczeństwa ruchu drogowego i komfortu życia nas wszystkich dzięki krzewieniu wiedzy o bezpiecznym ruchu drogowym. Ponieważ motoryzacja to dla nas przede wszystkim pasja i realizacja marzeń, a nie wyłącznie praca, chcemy aby pomimo konieczności „temperowania” zachowań zarówno „młodych” jak i „starych” kierowców, nie tracili oni radości z jazdy i korzystania z dwóch lub czterech kółek.  </w:t>
      </w:r>
    </w:p>
    <w:p w14:paraId="52498375" w14:textId="7C30C3A6" w:rsidR="006960FC" w:rsidRDefault="006960FC" w:rsidP="00027D10">
      <w:pPr>
        <w:jc w:val="both"/>
      </w:pPr>
      <w:r>
        <w:t>W dniu 16 listopada 2022 r. nasze stowarzyszenie uzyskało wreszcie osobowość prawną. Sąd rejonowy dla m.st. Warszawy, XIV Wydział Gospodarczy Krajowego Rejestru Sądowego</w:t>
      </w:r>
      <w:r w:rsidR="00027D10">
        <w:t xml:space="preserve"> wpisał nas do </w:t>
      </w:r>
      <w:r w:rsidR="00027D10">
        <w:br/>
        <w:t xml:space="preserve">KRS pod nr 0001002224. Od teraz rozpoczynamy intensywną działalność statutową na rzecz naszych członków. </w:t>
      </w:r>
    </w:p>
    <w:p w14:paraId="183F2067" w14:textId="77777777" w:rsidR="00027D10" w:rsidRDefault="00027D10" w:rsidP="00027D10">
      <w:pPr>
        <w:jc w:val="both"/>
      </w:pPr>
      <w:r>
        <w:t>Oto nasz plan działań na najbliższe miesiące:</w:t>
      </w:r>
    </w:p>
    <w:p w14:paraId="75CE9FAD" w14:textId="6B12E564" w:rsidR="00027D10" w:rsidRDefault="001B406A" w:rsidP="001B406A">
      <w:pPr>
        <w:pStyle w:val="Akapitzlist"/>
        <w:numPr>
          <w:ilvl w:val="0"/>
          <w:numId w:val="1"/>
        </w:numPr>
        <w:jc w:val="both"/>
      </w:pPr>
      <w:r>
        <w:t xml:space="preserve">Zwolnienie z podatku od środków transportu dla przedsiębiorców prowadzących ośrodki szkolenia kierowców i ośrodki szkolenia w przypadku pojazdów o dopuszczalnej masie całkowitej powyżej 3,5 t. przeznaczonych wyłącznie do nauki jazdy.  </w:t>
      </w:r>
      <w:r w:rsidR="00027D10">
        <w:t xml:space="preserve"> </w:t>
      </w:r>
    </w:p>
    <w:p w14:paraId="4EF71FAB" w14:textId="74996E3A" w:rsidR="007F6B1B" w:rsidRDefault="007F6B1B" w:rsidP="00EB07EC">
      <w:pPr>
        <w:pStyle w:val="Akapitzlist"/>
        <w:numPr>
          <w:ilvl w:val="0"/>
          <w:numId w:val="1"/>
        </w:numPr>
        <w:jc w:val="both"/>
      </w:pPr>
      <w:r>
        <w:t>Wyłączenie pojazdów szkoleniowych i egzaminacyjnych z zakazów świątecznych</w:t>
      </w:r>
      <w:r w:rsidR="00EB07EC">
        <w:t xml:space="preserve"> określonych rozporządzeniem Ministra Transportu z dnia 31 lipca 2007 r. w sprawie okresowych ograniczeń oraz zakazu ruchu niektórych rodzajów pojazdów na drogach,</w:t>
      </w:r>
    </w:p>
    <w:p w14:paraId="5A936BA1" w14:textId="716F7033" w:rsidR="007F6B1B" w:rsidRDefault="007F6B1B" w:rsidP="001B406A">
      <w:pPr>
        <w:pStyle w:val="Akapitzlist"/>
        <w:numPr>
          <w:ilvl w:val="0"/>
          <w:numId w:val="1"/>
        </w:numPr>
        <w:jc w:val="both"/>
      </w:pPr>
      <w:r>
        <w:t xml:space="preserve">Działania na rzecz obniżenia </w:t>
      </w:r>
      <w:r w:rsidR="005F6CE2">
        <w:t>opłaty za część praktyczną egzaminu państwowego na prawo jazdy w przypadku podstawienia przez osobę egzaminowaną swojego pojazdu (pojazdu OSK)</w:t>
      </w:r>
    </w:p>
    <w:p w14:paraId="5B3035C8" w14:textId="4171C52B" w:rsidR="005F6CE2" w:rsidRDefault="005F6CE2" w:rsidP="001B406A">
      <w:pPr>
        <w:pStyle w:val="Akapitzlist"/>
        <w:numPr>
          <w:ilvl w:val="0"/>
          <w:numId w:val="1"/>
        </w:numPr>
        <w:jc w:val="both"/>
      </w:pPr>
      <w:r>
        <w:t>Zmiana przepisów w kierunku umożliwienia legalnego szkolenia (doszkalania) osób posiadających uprawnienia do kierowania pojazdami i tych którym je odebrano (po upłynięciu kary) w ośrodkach szkolenia kierowców.</w:t>
      </w:r>
    </w:p>
    <w:p w14:paraId="58D02D9D" w14:textId="068B5815" w:rsidR="009E6534" w:rsidRDefault="004F6B44" w:rsidP="009E6534">
      <w:pPr>
        <w:pStyle w:val="Akapitzlist"/>
        <w:numPr>
          <w:ilvl w:val="0"/>
          <w:numId w:val="1"/>
        </w:numPr>
        <w:jc w:val="both"/>
      </w:pPr>
      <w:r>
        <w:t xml:space="preserve">Przyspieszenie procesu wydawania </w:t>
      </w:r>
      <w:r w:rsidR="00B14873">
        <w:t xml:space="preserve">Świadectwa Kierowcy poprzez umożliwienie załączenia do </w:t>
      </w:r>
      <w:r w:rsidR="009E6534">
        <w:t>wniosku o jego wydanie papierowego Świadectwa Kwalifikacji Zawodowej</w:t>
      </w:r>
      <w:r w:rsidR="00EB07EC">
        <w:t xml:space="preserve"> (prace przywracające czasowo wydawanie papierowego ŚKZ już trwają)</w:t>
      </w:r>
      <w:r w:rsidR="009E6534">
        <w:t>.</w:t>
      </w:r>
    </w:p>
    <w:p w14:paraId="4A453F00" w14:textId="4AC050F1" w:rsidR="005F6CE2" w:rsidRDefault="00C36296" w:rsidP="001B406A">
      <w:pPr>
        <w:pStyle w:val="Akapitzlist"/>
        <w:numPr>
          <w:ilvl w:val="0"/>
          <w:numId w:val="1"/>
        </w:numPr>
        <w:jc w:val="both"/>
      </w:pPr>
      <w:r>
        <w:t>Opracowanie nowego systemu s</w:t>
      </w:r>
      <w:r w:rsidR="009E6534">
        <w:t>zkoleni</w:t>
      </w:r>
      <w:r>
        <w:t xml:space="preserve">a </w:t>
      </w:r>
      <w:r w:rsidR="009E6534">
        <w:t>Instruktorów Nauki Jazdy</w:t>
      </w:r>
      <w:r>
        <w:t xml:space="preserve"> i uzyskiwania przez nich kwalifikacji, w związku z planowaną likwidacją Ośrodków spełniających dodatkowych wymagań „Super OSK” i problemów z uzyskaniem akredytacji kuratora oświaty przez większość podmiotów prowadzących szkolenie in</w:t>
      </w:r>
      <w:r w:rsidR="00EB07EC">
        <w:t>s</w:t>
      </w:r>
      <w:r>
        <w:t xml:space="preserve">truktorów.  </w:t>
      </w:r>
    </w:p>
    <w:p w14:paraId="7167E4AD" w14:textId="6A590163" w:rsidR="00B14873" w:rsidRDefault="00B14873" w:rsidP="00B14873">
      <w:pPr>
        <w:jc w:val="both"/>
      </w:pPr>
      <w:r>
        <w:t>Jeżeli uważasz, że co najmniej jeden z tych tematów w najbliższym czasie jest dla Ciebie ważny i chcesz współuczestniczyć w naszych działaniach</w:t>
      </w:r>
      <w:r w:rsidR="007A50B5">
        <w:t>, także</w:t>
      </w:r>
      <w:r>
        <w:t xml:space="preserve">  wspierać je swoją wiedzą</w:t>
      </w:r>
      <w:r w:rsidR="009E6534">
        <w:t xml:space="preserve"> i umiejętnościami</w:t>
      </w:r>
      <w:r w:rsidR="007A50B5">
        <w:t>,</w:t>
      </w:r>
      <w:r w:rsidR="009E6534">
        <w:t xml:space="preserve"> to dołącz do naszych szeregów jak najszybciej.</w:t>
      </w:r>
    </w:p>
    <w:sectPr w:rsidR="00B14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9C85" w14:textId="77777777" w:rsidR="00A84A7F" w:rsidRDefault="00A84A7F" w:rsidP="00EB2E09">
      <w:pPr>
        <w:spacing w:after="0" w:line="240" w:lineRule="auto"/>
      </w:pPr>
      <w:r>
        <w:separator/>
      </w:r>
    </w:p>
  </w:endnote>
  <w:endnote w:type="continuationSeparator" w:id="0">
    <w:p w14:paraId="466A6009" w14:textId="77777777" w:rsidR="00A84A7F" w:rsidRDefault="00A84A7F" w:rsidP="00EB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53CB" w14:textId="77777777" w:rsidR="00EB2E09" w:rsidRDefault="00EB2E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524F" w14:textId="77777777" w:rsidR="00EB2E09" w:rsidRDefault="00EB2E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CF10" w14:textId="77777777" w:rsidR="00EB2E09" w:rsidRDefault="00EB2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6B64" w14:textId="77777777" w:rsidR="00A84A7F" w:rsidRDefault="00A84A7F" w:rsidP="00EB2E09">
      <w:pPr>
        <w:spacing w:after="0" w:line="240" w:lineRule="auto"/>
      </w:pPr>
      <w:r>
        <w:separator/>
      </w:r>
    </w:p>
  </w:footnote>
  <w:footnote w:type="continuationSeparator" w:id="0">
    <w:p w14:paraId="2A47021D" w14:textId="77777777" w:rsidR="00A84A7F" w:rsidRDefault="00A84A7F" w:rsidP="00EB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FADC" w14:textId="77777777" w:rsidR="00EB2E09" w:rsidRDefault="00EB2E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13D1" w14:textId="77777777" w:rsidR="00EB2E09" w:rsidRPr="004A0D5F" w:rsidRDefault="00EB2E09" w:rsidP="00EB2E09">
    <w:pPr>
      <w:spacing w:after="0"/>
      <w:jc w:val="center"/>
      <w:rPr>
        <w:b/>
        <w:bCs/>
        <w:color w:val="5B9BD5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807D09">
      <w:rPr>
        <w:b/>
        <w:bCs/>
        <w:noProof/>
        <w:color w:val="2F5496" w:themeColor="accent1" w:themeShade="BF"/>
        <w:sz w:val="44"/>
        <w:szCs w:val="4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389437A9" wp14:editId="2928108F">
          <wp:simplePos x="0" y="0"/>
          <wp:positionH relativeFrom="margin">
            <wp:posOffset>-614045</wp:posOffset>
          </wp:positionH>
          <wp:positionV relativeFrom="margin">
            <wp:posOffset>-946150</wp:posOffset>
          </wp:positionV>
          <wp:extent cx="1541780" cy="81915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D09">
      <w:rPr>
        <w:b/>
        <w:bCs/>
        <w:color w:val="2F5496" w:themeColor="accent1" w:themeShade="BF"/>
        <w:sz w:val="44"/>
        <w:szCs w:val="4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Polski Związek Szkoleniowy </w:t>
    </w:r>
  </w:p>
  <w:p w14:paraId="1ED70DA5" w14:textId="6181F104" w:rsidR="00EB2E09" w:rsidRDefault="00EB2E09" w:rsidP="00EB2E09">
    <w:pPr>
      <w:spacing w:after="0"/>
      <w:jc w:val="center"/>
      <w:rPr>
        <w:b/>
        <w:bCs/>
        <w:color w:val="2F5496" w:themeColor="accent1" w:themeShade="BF"/>
        <w:sz w:val="20"/>
        <w:szCs w:val="20"/>
      </w:rPr>
    </w:pPr>
    <w:r w:rsidRPr="002B59CA">
      <w:rPr>
        <w:b/>
        <w:bCs/>
        <w:color w:val="2F5496" w:themeColor="accent1" w:themeShade="BF"/>
        <w:sz w:val="20"/>
        <w:szCs w:val="20"/>
      </w:rPr>
      <w:t xml:space="preserve">Siedziba: 02-496 Warszawa, ul. Rakuszanki 5, tel. 600 904 398, e-mail: </w:t>
    </w:r>
    <w:hyperlink r:id="rId2" w:history="1">
      <w:r w:rsidRPr="00551492">
        <w:rPr>
          <w:rStyle w:val="Hipercze"/>
          <w:b/>
          <w:bCs/>
          <w:sz w:val="20"/>
          <w:szCs w:val="20"/>
        </w:rPr>
        <w:t>biuro@pzs.info</w:t>
      </w:r>
    </w:hyperlink>
  </w:p>
  <w:p w14:paraId="75A6A6B1" w14:textId="160A190D" w:rsidR="00EB2E09" w:rsidRPr="002B59CA" w:rsidRDefault="00EB2E09" w:rsidP="00EB2E09">
    <w:pPr>
      <w:spacing w:after="0"/>
      <w:jc w:val="center"/>
      <w:rPr>
        <w:b/>
        <w:bCs/>
        <w:color w:val="2F5496" w:themeColor="accent1" w:themeShade="BF"/>
        <w:sz w:val="24"/>
        <w:szCs w:val="24"/>
      </w:rPr>
    </w:pPr>
    <w:r>
      <w:rPr>
        <w:b/>
        <w:bCs/>
        <w:color w:val="2F5496" w:themeColor="accent1" w:themeShade="BF"/>
        <w:sz w:val="20"/>
        <w:szCs w:val="20"/>
      </w:rPr>
      <w:t>KRS: 0001002224</w:t>
    </w:r>
  </w:p>
  <w:p w14:paraId="3B3342BE" w14:textId="46952E80" w:rsidR="00EB2E09" w:rsidRDefault="00EB2E09" w:rsidP="00EB2E09">
    <w:pPr>
      <w:pStyle w:val="Nagwek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00057" wp14:editId="5DE9BA88">
              <wp:simplePos x="0" y="0"/>
              <wp:positionH relativeFrom="column">
                <wp:posOffset>1024254</wp:posOffset>
              </wp:positionH>
              <wp:positionV relativeFrom="paragraph">
                <wp:posOffset>14605</wp:posOffset>
              </wp:positionV>
              <wp:extent cx="4721225" cy="9525"/>
              <wp:effectExtent l="0" t="0" r="2222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1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A237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.15pt" to="452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7CCC" w14:textId="77777777" w:rsidR="00EB2E09" w:rsidRDefault="00EB2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DDD"/>
    <w:multiLevelType w:val="hybridMultilevel"/>
    <w:tmpl w:val="5C46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0B4"/>
    <w:multiLevelType w:val="hybridMultilevel"/>
    <w:tmpl w:val="06FC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227579">
    <w:abstractNumId w:val="0"/>
  </w:num>
  <w:num w:numId="2" w16cid:durableId="152463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FC"/>
    <w:rsid w:val="00027D10"/>
    <w:rsid w:val="001B406A"/>
    <w:rsid w:val="00251A98"/>
    <w:rsid w:val="004771B3"/>
    <w:rsid w:val="004F6B44"/>
    <w:rsid w:val="005F6CE2"/>
    <w:rsid w:val="006960FC"/>
    <w:rsid w:val="007A50B5"/>
    <w:rsid w:val="007F6B1B"/>
    <w:rsid w:val="00822BFF"/>
    <w:rsid w:val="00917E87"/>
    <w:rsid w:val="009E6534"/>
    <w:rsid w:val="00A84A7F"/>
    <w:rsid w:val="00B14873"/>
    <w:rsid w:val="00C36296"/>
    <w:rsid w:val="00EB07EC"/>
    <w:rsid w:val="00EB2E09"/>
    <w:rsid w:val="00E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FFE69"/>
  <w15:chartTrackingRefBased/>
  <w15:docId w15:val="{EFA3D49A-BA8B-4205-A95E-72FE918E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0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E09"/>
  </w:style>
  <w:style w:type="paragraph" w:styleId="Stopka">
    <w:name w:val="footer"/>
    <w:basedOn w:val="Normalny"/>
    <w:link w:val="StopkaZnak"/>
    <w:uiPriority w:val="99"/>
    <w:unhideWhenUsed/>
    <w:rsid w:val="00EB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E09"/>
  </w:style>
  <w:style w:type="character" w:styleId="Hipercze">
    <w:name w:val="Hyperlink"/>
    <w:basedOn w:val="Domylnaczcionkaakapitu"/>
    <w:uiPriority w:val="99"/>
    <w:unhideWhenUsed/>
    <w:rsid w:val="00EB2E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zs.inf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Piętka</dc:creator>
  <cp:keywords/>
  <dc:description/>
  <cp:lastModifiedBy>Tomasz Piętka</cp:lastModifiedBy>
  <cp:revision>10</cp:revision>
  <dcterms:created xsi:type="dcterms:W3CDTF">2022-11-24T09:23:00Z</dcterms:created>
  <dcterms:modified xsi:type="dcterms:W3CDTF">2022-12-08T06:58:00Z</dcterms:modified>
</cp:coreProperties>
</file>